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F4" w:rsidRPr="001500F4" w:rsidRDefault="001500F4" w:rsidP="001500F4">
      <w:pPr>
        <w:tabs>
          <w:tab w:val="left" w:pos="3600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500F4">
        <w:rPr>
          <w:rFonts w:ascii="Times New Roman" w:hAnsi="Times New Roman" w:cs="Times New Roman"/>
          <w:b/>
          <w:i/>
          <w:sz w:val="72"/>
          <w:szCs w:val="72"/>
        </w:rPr>
        <w:t>«ЮРИСТ»</w:t>
      </w:r>
    </w:p>
    <w:p w:rsidR="001500F4" w:rsidRPr="001500F4" w:rsidRDefault="001500F4" w:rsidP="001500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0F4">
        <w:rPr>
          <w:rFonts w:ascii="Times New Roman" w:hAnsi="Times New Roman" w:cs="Times New Roman"/>
          <w:sz w:val="28"/>
          <w:szCs w:val="28"/>
          <w:u w:val="single"/>
        </w:rPr>
        <w:t>Основные  виды деятельности:</w:t>
      </w:r>
    </w:p>
    <w:p w:rsidR="001500F4" w:rsidRPr="001500F4" w:rsidRDefault="001500F4" w:rsidP="001500F4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Консультирование лиц, нуждающихся в юридической помощи (правовая помощь, справочно-информационная работа по законодательству  с применение технических средств);</w:t>
      </w:r>
    </w:p>
    <w:p w:rsidR="001500F4" w:rsidRPr="001500F4" w:rsidRDefault="001500F4" w:rsidP="001500F4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Изучение законов, подзаконных актов, нормативно-правовых актов, международных договоров (также учет действующего законодательства и других нормативных актов) и применение их на  практике;</w:t>
      </w:r>
    </w:p>
    <w:p w:rsidR="001500F4" w:rsidRPr="001500F4" w:rsidRDefault="001500F4" w:rsidP="001500F4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 xml:space="preserve">Составление юридических документов, контрактов, актов (договоров, лицензий) </w:t>
      </w:r>
      <w:proofErr w:type="spellStart"/>
      <w:r w:rsidRPr="001500F4">
        <w:rPr>
          <w:rFonts w:ascii="Times New Roman" w:hAnsi="Times New Roman" w:cs="Times New Roman"/>
        </w:rPr>
        <w:t>имущественно-правового</w:t>
      </w:r>
      <w:proofErr w:type="spellEnd"/>
      <w:r w:rsidRPr="001500F4">
        <w:rPr>
          <w:rFonts w:ascii="Times New Roman" w:hAnsi="Times New Roman" w:cs="Times New Roman"/>
        </w:rPr>
        <w:t xml:space="preserve"> характера, содействие в их оформлении;</w:t>
      </w:r>
    </w:p>
    <w:p w:rsidR="001500F4" w:rsidRPr="001500F4" w:rsidRDefault="001500F4" w:rsidP="001500F4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Толкование законов;</w:t>
      </w:r>
    </w:p>
    <w:p w:rsidR="001500F4" w:rsidRPr="001500F4" w:rsidRDefault="001500F4" w:rsidP="001500F4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proofErr w:type="gramStart"/>
      <w:r w:rsidRPr="001500F4">
        <w:rPr>
          <w:rFonts w:ascii="Times New Roman" w:hAnsi="Times New Roman" w:cs="Times New Roman"/>
        </w:rPr>
        <w:t>Контроль за</w:t>
      </w:r>
      <w:proofErr w:type="gramEnd"/>
      <w:r w:rsidRPr="001500F4">
        <w:rPr>
          <w:rFonts w:ascii="Times New Roman" w:hAnsi="Times New Roman" w:cs="Times New Roman"/>
        </w:rPr>
        <w:t xml:space="preserve"> соблюдением законности (правовое регулирование социальных норм и отношений);</w:t>
      </w:r>
    </w:p>
    <w:p w:rsidR="001500F4" w:rsidRPr="001500F4" w:rsidRDefault="001500F4" w:rsidP="001500F4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Осуществление методического руководства правовой работы на предприятии;</w:t>
      </w:r>
    </w:p>
    <w:p w:rsidR="001500F4" w:rsidRPr="001500F4" w:rsidRDefault="001500F4" w:rsidP="001500F4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Создание архива судебных и арбитражных дел;</w:t>
      </w:r>
    </w:p>
    <w:p w:rsidR="001500F4" w:rsidRPr="001500F4" w:rsidRDefault="001500F4" w:rsidP="001500F4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 xml:space="preserve">Участие </w:t>
      </w:r>
      <w:proofErr w:type="gramStart"/>
      <w:r w:rsidRPr="001500F4">
        <w:rPr>
          <w:rFonts w:ascii="Times New Roman" w:hAnsi="Times New Roman" w:cs="Times New Roman"/>
        </w:rPr>
        <w:t>в</w:t>
      </w:r>
      <w:proofErr w:type="gramEnd"/>
      <w:r w:rsidRPr="001500F4">
        <w:rPr>
          <w:rFonts w:ascii="Times New Roman" w:hAnsi="Times New Roman" w:cs="Times New Roman"/>
        </w:rPr>
        <w:t xml:space="preserve"> процесса законотворчества (законов и правовых документов);</w:t>
      </w:r>
    </w:p>
    <w:p w:rsidR="001500F4" w:rsidRPr="001500F4" w:rsidRDefault="001500F4" w:rsidP="001500F4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Обеспечение правовой защиты граждан, организаций, государства;</w:t>
      </w:r>
    </w:p>
    <w:p w:rsidR="001500F4" w:rsidRPr="001500F4" w:rsidRDefault="001500F4" w:rsidP="001500F4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Правовая пропаганда;</w:t>
      </w:r>
    </w:p>
    <w:p w:rsidR="001500F4" w:rsidRPr="001500F4" w:rsidRDefault="001500F4" w:rsidP="001500F4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Участие в судебных процессах (защита дел в суде или поддержание обвинения).</w:t>
      </w:r>
    </w:p>
    <w:p w:rsidR="001500F4" w:rsidRPr="001500F4" w:rsidRDefault="001500F4" w:rsidP="001500F4">
      <w:pPr>
        <w:tabs>
          <w:tab w:val="num" w:pos="-180"/>
        </w:tabs>
        <w:ind w:right="-254" w:hanging="900"/>
        <w:jc w:val="center"/>
        <w:rPr>
          <w:rFonts w:ascii="Times New Roman" w:hAnsi="Times New Roman" w:cs="Times New Roman"/>
          <w:sz w:val="28"/>
          <w:szCs w:val="28"/>
        </w:rPr>
      </w:pPr>
      <w:r w:rsidRPr="001500F4">
        <w:rPr>
          <w:rFonts w:ascii="Times New Roman" w:hAnsi="Times New Roman" w:cs="Times New Roman"/>
          <w:sz w:val="28"/>
          <w:szCs w:val="28"/>
        </w:rPr>
        <w:t>Качества, обеспечивающие успешность выполнения профессиональной деятельности</w:t>
      </w:r>
    </w:p>
    <w:p w:rsidR="001500F4" w:rsidRPr="001500F4" w:rsidRDefault="001500F4" w:rsidP="001500F4">
      <w:pPr>
        <w:tabs>
          <w:tab w:val="num" w:pos="-180"/>
        </w:tabs>
        <w:ind w:left="1080" w:right="-254" w:hanging="900"/>
        <w:jc w:val="center"/>
        <w:rPr>
          <w:rFonts w:ascii="Times New Roman" w:hAnsi="Times New Roman" w:cs="Times New Roman"/>
          <w:b/>
          <w:i/>
        </w:rPr>
      </w:pPr>
      <w:r w:rsidRPr="001500F4">
        <w:rPr>
          <w:rFonts w:ascii="Times New Roman" w:hAnsi="Times New Roman" w:cs="Times New Roman"/>
          <w:b/>
          <w:i/>
        </w:rPr>
        <w:t>способности: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Логическое, аналитическое мышление;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Высокий уровень развития понятийного мышления (владение научными понятиями и способность воспринимать и понимать различные термины);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Хорошее развитие концентрации и устойчивости внимания (способность в течение длительного времени сосредотачиваться на определенном виде деятельности);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Высокий уровень развития кратковременной и долговременной памяти;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Вербальные способности (умение правильно и понятно изъясняться);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Способность убеждения;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Коммуникативные навыки (навыки общения с людьми);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Склонность к исследовательской деятельности;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Хорошие познания в разных областях наук;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Высокий уровень развития дедуктивного мышления (умение мыслить от общего  к частному);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Способность к всестороннему, адекватному восприятию ситуации</w:t>
      </w:r>
      <w:proofErr w:type="gramStart"/>
      <w:r w:rsidRPr="001500F4">
        <w:rPr>
          <w:rFonts w:ascii="Times New Roman" w:hAnsi="Times New Roman" w:cs="Times New Roman"/>
        </w:rPr>
        <w:t xml:space="preserve"> ;</w:t>
      </w:r>
      <w:proofErr w:type="gramEnd"/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  <w:b/>
        </w:rPr>
      </w:pPr>
      <w:r w:rsidRPr="001500F4">
        <w:rPr>
          <w:rFonts w:ascii="Times New Roman" w:hAnsi="Times New Roman" w:cs="Times New Roman"/>
        </w:rPr>
        <w:t>Умение вести переговоры</w:t>
      </w:r>
      <w:proofErr w:type="gramStart"/>
      <w:r w:rsidRPr="001500F4">
        <w:rPr>
          <w:rFonts w:ascii="Times New Roman" w:hAnsi="Times New Roman" w:cs="Times New Roman"/>
        </w:rPr>
        <w:t>.</w:t>
      </w:r>
      <w:proofErr w:type="gramEnd"/>
      <w:r w:rsidRPr="001500F4">
        <w:rPr>
          <w:rFonts w:ascii="Times New Roman" w:hAnsi="Times New Roman" w:cs="Times New Roman"/>
        </w:rPr>
        <w:br/>
        <w:t xml:space="preserve">                                </w:t>
      </w:r>
      <w:proofErr w:type="gramStart"/>
      <w:r w:rsidRPr="001500F4">
        <w:rPr>
          <w:rFonts w:ascii="Times New Roman" w:hAnsi="Times New Roman" w:cs="Times New Roman"/>
          <w:b/>
          <w:i/>
        </w:rPr>
        <w:t>л</w:t>
      </w:r>
      <w:proofErr w:type="gramEnd"/>
      <w:r w:rsidRPr="001500F4">
        <w:rPr>
          <w:rFonts w:ascii="Times New Roman" w:hAnsi="Times New Roman" w:cs="Times New Roman"/>
          <w:b/>
          <w:i/>
        </w:rPr>
        <w:t>ичностные качества, интересы, склонности: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  <w:sectPr w:rsidR="001500F4" w:rsidRPr="001500F4" w:rsidSect="001500F4">
          <w:pgSz w:w="11906" w:h="16838"/>
          <w:pgMar w:top="180" w:right="680" w:bottom="454" w:left="680" w:header="709" w:footer="709" w:gutter="0"/>
          <w:cols w:space="708"/>
          <w:docGrid w:linePitch="360"/>
        </w:sectPr>
      </w:pP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lastRenderedPageBreak/>
        <w:t>Организованность; Уверенность в себе;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Честность и порядочность; Ответственность;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Аккуратность; Деловая хватка;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Эрудированность; Объективность;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Коммуникабельность;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Стремление к самосовершенствованию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lastRenderedPageBreak/>
        <w:t>Умение быстро восстанавливать работоспособность.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Хорошая интуиция;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Эмоционально-психическая устойчивость;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Энергичность;</w:t>
      </w:r>
    </w:p>
    <w:p w:rsidR="001500F4" w:rsidRPr="001500F4" w:rsidRDefault="001500F4" w:rsidP="001500F4">
      <w:pPr>
        <w:numPr>
          <w:ilvl w:val="0"/>
          <w:numId w:val="2"/>
        </w:numPr>
        <w:tabs>
          <w:tab w:val="num" w:pos="-180"/>
        </w:tabs>
        <w:spacing w:after="0" w:line="240" w:lineRule="auto"/>
        <w:ind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Настойчивость, принципиальность;</w:t>
      </w:r>
    </w:p>
    <w:p w:rsidR="001500F4" w:rsidRPr="001500F4" w:rsidRDefault="001500F4" w:rsidP="001500F4">
      <w:pPr>
        <w:tabs>
          <w:tab w:val="num" w:pos="-180"/>
        </w:tabs>
        <w:ind w:left="1440" w:right="-254" w:hanging="900"/>
        <w:rPr>
          <w:rFonts w:ascii="Times New Roman" w:hAnsi="Times New Roman" w:cs="Times New Roman"/>
          <w:sz w:val="28"/>
          <w:szCs w:val="28"/>
        </w:rPr>
        <w:sectPr w:rsidR="001500F4" w:rsidRPr="001500F4" w:rsidSect="00CE2442">
          <w:type w:val="continuous"/>
          <w:pgSz w:w="11906" w:h="16838"/>
          <w:pgMar w:top="454" w:right="680" w:bottom="454" w:left="680" w:header="709" w:footer="709" w:gutter="0"/>
          <w:cols w:num="2" w:space="708" w:equalWidth="0">
            <w:col w:w="4919" w:space="708"/>
            <w:col w:w="4919"/>
          </w:cols>
          <w:docGrid w:linePitch="360"/>
        </w:sectPr>
      </w:pPr>
    </w:p>
    <w:p w:rsidR="001500F4" w:rsidRPr="001500F4" w:rsidRDefault="001500F4" w:rsidP="001500F4">
      <w:pPr>
        <w:tabs>
          <w:tab w:val="num" w:pos="-180"/>
        </w:tabs>
        <w:ind w:left="1440" w:right="-254" w:hanging="900"/>
        <w:rPr>
          <w:rFonts w:ascii="Times New Roman" w:hAnsi="Times New Roman" w:cs="Times New Roman"/>
          <w:sz w:val="28"/>
          <w:szCs w:val="28"/>
        </w:rPr>
      </w:pPr>
      <w:r w:rsidRPr="001500F4">
        <w:rPr>
          <w:rFonts w:ascii="Times New Roman" w:hAnsi="Times New Roman" w:cs="Times New Roman"/>
          <w:sz w:val="28"/>
          <w:szCs w:val="28"/>
        </w:rPr>
        <w:lastRenderedPageBreak/>
        <w:t xml:space="preserve">              Качества, препятствующие эффективности профессиональной деятельности:</w:t>
      </w:r>
    </w:p>
    <w:p w:rsidR="001500F4" w:rsidRPr="001500F4" w:rsidRDefault="001500F4" w:rsidP="001500F4">
      <w:pPr>
        <w:tabs>
          <w:tab w:val="num" w:pos="-180"/>
        </w:tabs>
        <w:ind w:right="-254"/>
        <w:rPr>
          <w:rFonts w:ascii="Times New Roman" w:hAnsi="Times New Roman" w:cs="Times New Roman"/>
          <w:sz w:val="28"/>
          <w:szCs w:val="28"/>
        </w:rPr>
        <w:sectPr w:rsidR="001500F4" w:rsidRPr="001500F4" w:rsidSect="00D63940">
          <w:type w:val="continuous"/>
          <w:pgSz w:w="11906" w:h="16838"/>
          <w:pgMar w:top="454" w:right="680" w:bottom="454" w:left="680" w:header="709" w:footer="709" w:gutter="0"/>
          <w:cols w:space="708"/>
          <w:docGrid w:linePitch="360"/>
        </w:sectPr>
      </w:pPr>
    </w:p>
    <w:p w:rsidR="001500F4" w:rsidRPr="001500F4" w:rsidRDefault="001500F4" w:rsidP="001500F4">
      <w:pPr>
        <w:tabs>
          <w:tab w:val="num" w:pos="-180"/>
        </w:tabs>
        <w:ind w:left="142" w:right="-254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lastRenderedPageBreak/>
        <w:t>- нерешительность; нечестность;</w:t>
      </w:r>
    </w:p>
    <w:p w:rsidR="001500F4" w:rsidRPr="001500F4" w:rsidRDefault="001500F4" w:rsidP="001500F4">
      <w:pPr>
        <w:tabs>
          <w:tab w:val="num" w:pos="-180"/>
        </w:tabs>
        <w:ind w:left="142" w:right="-254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- неумение быстро принимать решение;</w:t>
      </w:r>
    </w:p>
    <w:p w:rsidR="001500F4" w:rsidRPr="001500F4" w:rsidRDefault="001500F4" w:rsidP="001500F4">
      <w:pPr>
        <w:tabs>
          <w:tab w:val="num" w:pos="-180"/>
        </w:tabs>
        <w:ind w:left="142" w:right="-254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- неумение противостоять внешним факторам;</w:t>
      </w:r>
    </w:p>
    <w:p w:rsidR="001500F4" w:rsidRPr="001500F4" w:rsidRDefault="001500F4" w:rsidP="001500F4">
      <w:pPr>
        <w:tabs>
          <w:tab w:val="num" w:pos="-180"/>
        </w:tabs>
        <w:ind w:left="142" w:right="-254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lastRenderedPageBreak/>
        <w:t>- неспособность глубоко осмысливать происходящее;</w:t>
      </w:r>
    </w:p>
    <w:p w:rsidR="001500F4" w:rsidRPr="001500F4" w:rsidRDefault="001500F4" w:rsidP="001500F4">
      <w:pPr>
        <w:tabs>
          <w:tab w:val="num" w:pos="-180"/>
        </w:tabs>
        <w:ind w:left="142" w:right="-254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- беспечность;</w:t>
      </w:r>
    </w:p>
    <w:p w:rsidR="001500F4" w:rsidRPr="001500F4" w:rsidRDefault="001500F4" w:rsidP="001500F4">
      <w:pPr>
        <w:tabs>
          <w:tab w:val="num" w:pos="-180"/>
        </w:tabs>
        <w:ind w:left="142" w:right="-254"/>
        <w:rPr>
          <w:rFonts w:ascii="Times New Roman" w:hAnsi="Times New Roman" w:cs="Times New Roman"/>
        </w:rPr>
        <w:sectPr w:rsidR="001500F4" w:rsidRPr="001500F4" w:rsidSect="00EA5E2C">
          <w:type w:val="continuous"/>
          <w:pgSz w:w="11906" w:h="16838"/>
          <w:pgMar w:top="454" w:right="680" w:bottom="454" w:left="680" w:header="709" w:footer="709" w:gutter="0"/>
          <w:cols w:num="2" w:space="708" w:equalWidth="0">
            <w:col w:w="4919" w:space="708"/>
            <w:col w:w="4919"/>
          </w:cols>
          <w:docGrid w:linePitch="360"/>
        </w:sectPr>
      </w:pPr>
      <w:r w:rsidRPr="001500F4">
        <w:rPr>
          <w:rFonts w:ascii="Times New Roman" w:hAnsi="Times New Roman" w:cs="Times New Roman"/>
        </w:rPr>
        <w:t xml:space="preserve">- </w:t>
      </w:r>
      <w:proofErr w:type="spellStart"/>
      <w:r w:rsidRPr="001500F4">
        <w:rPr>
          <w:rFonts w:ascii="Times New Roman" w:hAnsi="Times New Roman" w:cs="Times New Roman"/>
        </w:rPr>
        <w:t>непринципиальность</w:t>
      </w:r>
      <w:proofErr w:type="spellEnd"/>
      <w:r w:rsidRPr="001500F4">
        <w:rPr>
          <w:rFonts w:ascii="Times New Roman" w:hAnsi="Times New Roman" w:cs="Times New Roman"/>
        </w:rPr>
        <w:t>;</w:t>
      </w:r>
    </w:p>
    <w:p w:rsidR="001500F4" w:rsidRPr="001500F4" w:rsidRDefault="001500F4" w:rsidP="001500F4">
      <w:pPr>
        <w:tabs>
          <w:tab w:val="num" w:pos="-180"/>
        </w:tabs>
        <w:ind w:left="360" w:right="-254" w:hanging="900"/>
        <w:jc w:val="center"/>
        <w:rPr>
          <w:rFonts w:ascii="Times New Roman" w:hAnsi="Times New Roman" w:cs="Times New Roman"/>
          <w:sz w:val="28"/>
          <w:szCs w:val="28"/>
        </w:rPr>
        <w:sectPr w:rsidR="001500F4" w:rsidRPr="001500F4" w:rsidSect="00D63940">
          <w:type w:val="continuous"/>
          <w:pgSz w:w="11906" w:h="16838"/>
          <w:pgMar w:top="454" w:right="680" w:bottom="454" w:left="680" w:header="709" w:footer="709" w:gutter="0"/>
          <w:cols w:space="708"/>
          <w:docGrid w:linePitch="360"/>
        </w:sectPr>
      </w:pPr>
      <w:proofErr w:type="gramStart"/>
      <w:r w:rsidRPr="001500F4">
        <w:rPr>
          <w:rFonts w:ascii="Times New Roman" w:hAnsi="Times New Roman" w:cs="Times New Roman"/>
          <w:sz w:val="28"/>
          <w:szCs w:val="28"/>
        </w:rPr>
        <w:lastRenderedPageBreak/>
        <w:t>Области применения профессиональных знаний:</w:t>
      </w:r>
      <w:proofErr w:type="gramEnd"/>
    </w:p>
    <w:p w:rsidR="001500F4" w:rsidRPr="001500F4" w:rsidRDefault="001500F4" w:rsidP="001500F4">
      <w:pPr>
        <w:tabs>
          <w:tab w:val="num" w:pos="-180"/>
        </w:tabs>
        <w:ind w:right="-254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lastRenderedPageBreak/>
        <w:t>*</w:t>
      </w:r>
      <w:proofErr w:type="gramStart"/>
      <w:r w:rsidRPr="001500F4">
        <w:rPr>
          <w:rFonts w:ascii="Times New Roman" w:hAnsi="Times New Roman" w:cs="Times New Roman"/>
        </w:rPr>
        <w:t>г</w:t>
      </w:r>
      <w:proofErr w:type="gramEnd"/>
      <w:r w:rsidRPr="001500F4">
        <w:rPr>
          <w:rFonts w:ascii="Times New Roman" w:hAnsi="Times New Roman" w:cs="Times New Roman"/>
        </w:rPr>
        <w:t>осударственные и негосударственные организации, предприятия, учреждения, общества различные форм собственности, являющиеся юридическими лицами;</w:t>
      </w:r>
    </w:p>
    <w:p w:rsidR="001500F4" w:rsidRPr="001500F4" w:rsidRDefault="001500F4" w:rsidP="001500F4">
      <w:pPr>
        <w:tabs>
          <w:tab w:val="num" w:pos="-180"/>
        </w:tabs>
        <w:ind w:left="720"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lastRenderedPageBreak/>
        <w:t>* адвокатура, прокуратура; суды;</w:t>
      </w:r>
    </w:p>
    <w:p w:rsidR="001500F4" w:rsidRPr="001500F4" w:rsidRDefault="001500F4" w:rsidP="001500F4">
      <w:pPr>
        <w:tabs>
          <w:tab w:val="num" w:pos="-180"/>
        </w:tabs>
        <w:ind w:left="720"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*  образовательные учреждения;</w:t>
      </w:r>
    </w:p>
    <w:p w:rsidR="001500F4" w:rsidRPr="001500F4" w:rsidRDefault="001500F4" w:rsidP="001500F4">
      <w:pPr>
        <w:tabs>
          <w:tab w:val="num" w:pos="-180"/>
        </w:tabs>
        <w:ind w:left="720"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lastRenderedPageBreak/>
        <w:t>* частные детективные службы.</w:t>
      </w:r>
    </w:p>
    <w:p w:rsidR="001500F4" w:rsidRPr="001500F4" w:rsidRDefault="001500F4" w:rsidP="001500F4">
      <w:pPr>
        <w:tabs>
          <w:tab w:val="num" w:pos="-180"/>
        </w:tabs>
        <w:ind w:left="720"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* частное и индивидуальное предпринимательство;</w:t>
      </w:r>
    </w:p>
    <w:p w:rsidR="001500F4" w:rsidRPr="001500F4" w:rsidRDefault="001500F4" w:rsidP="001500F4">
      <w:pPr>
        <w:tabs>
          <w:tab w:val="num" w:pos="-180"/>
        </w:tabs>
        <w:ind w:left="720"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* органы предварительного следствия и дознания;</w:t>
      </w:r>
    </w:p>
    <w:p w:rsidR="001500F4" w:rsidRPr="001500F4" w:rsidRDefault="001500F4" w:rsidP="001500F4">
      <w:pPr>
        <w:tabs>
          <w:tab w:val="num" w:pos="-180"/>
        </w:tabs>
        <w:ind w:left="720" w:right="-254" w:hanging="900"/>
        <w:rPr>
          <w:rFonts w:ascii="Times New Roman" w:hAnsi="Times New Roman" w:cs="Times New Roman"/>
        </w:rPr>
      </w:pPr>
      <w:r w:rsidRPr="001500F4">
        <w:rPr>
          <w:rFonts w:ascii="Times New Roman" w:hAnsi="Times New Roman" w:cs="Times New Roman"/>
        </w:rPr>
        <w:t>* нотариальные конторы; юридические консультации;</w:t>
      </w:r>
    </w:p>
    <w:p w:rsidR="001500F4" w:rsidRPr="001500F4" w:rsidRDefault="001500F4" w:rsidP="001500F4">
      <w:pPr>
        <w:tabs>
          <w:tab w:val="num" w:pos="-180"/>
        </w:tabs>
        <w:ind w:left="720" w:right="-254" w:hanging="900"/>
        <w:rPr>
          <w:rFonts w:ascii="Times New Roman" w:hAnsi="Times New Roman" w:cs="Times New Roman"/>
        </w:rPr>
        <w:sectPr w:rsidR="001500F4" w:rsidRPr="001500F4" w:rsidSect="002353A9">
          <w:type w:val="continuous"/>
          <w:pgSz w:w="11906" w:h="16838"/>
          <w:pgMar w:top="454" w:right="680" w:bottom="454" w:left="680" w:header="709" w:footer="709" w:gutter="0"/>
          <w:cols w:num="2" w:space="708" w:equalWidth="0">
            <w:col w:w="4919" w:space="708"/>
            <w:col w:w="4919"/>
          </w:cols>
          <w:docGrid w:linePitch="360"/>
        </w:sectPr>
      </w:pPr>
      <w:r w:rsidRPr="001500F4">
        <w:rPr>
          <w:rFonts w:ascii="Times New Roman" w:hAnsi="Times New Roman" w:cs="Times New Roman"/>
        </w:rPr>
        <w:t>*  государственные органы обеспечения охраны порядка и безопасности (ОВД, органы обеспечения безопасности и др.)</w:t>
      </w:r>
    </w:p>
    <w:p w:rsidR="004D3F85" w:rsidRDefault="004D3F85"/>
    <w:sectPr w:rsidR="004D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057"/>
    <w:multiLevelType w:val="hybridMultilevel"/>
    <w:tmpl w:val="2D84A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F3CD8"/>
    <w:multiLevelType w:val="hybridMultilevel"/>
    <w:tmpl w:val="E2D8F9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0F4"/>
    <w:rsid w:val="001500F4"/>
    <w:rsid w:val="004D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7_77</dc:creator>
  <cp:keywords/>
  <dc:description/>
  <cp:lastModifiedBy>7_77</cp:lastModifiedBy>
  <cp:revision>2</cp:revision>
  <dcterms:created xsi:type="dcterms:W3CDTF">2016-10-03T10:31:00Z</dcterms:created>
  <dcterms:modified xsi:type="dcterms:W3CDTF">2016-10-03T10:31:00Z</dcterms:modified>
</cp:coreProperties>
</file>